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6" w:rsidRDefault="005A5A86" w:rsidP="005A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86">
        <w:rPr>
          <w:rFonts w:ascii="Times New Roman" w:hAnsi="Times New Roman" w:cs="Times New Roman"/>
          <w:b/>
          <w:sz w:val="24"/>
          <w:szCs w:val="24"/>
        </w:rPr>
        <w:t>СОВЕТ ДЕПУТАТОВ СЕЛИЩИНСКОГО СЕЛЬСКОГО ПОСЕЛЕНИЯ КРАСНОСЛОБОДСКОГО МУНИЦИПАЛЬНОГО РАЙОНА РЕСПУБЛИКИ МОРДОВИЯ СЕДЬМОГО СОЗЫВА</w:t>
      </w:r>
    </w:p>
    <w:p w:rsidR="005A5A86" w:rsidRDefault="00CF353A" w:rsidP="005A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5A5A86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5A5A86" w:rsidRDefault="00CF353A" w:rsidP="005A5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декабря 2021 </w:t>
      </w:r>
      <w:r w:rsidR="005A5A86">
        <w:rPr>
          <w:rFonts w:ascii="Times New Roman" w:hAnsi="Times New Roman" w:cs="Times New Roman"/>
          <w:b/>
          <w:sz w:val="24"/>
          <w:szCs w:val="24"/>
        </w:rPr>
        <w:t>г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5A5A86" w:rsidRDefault="005A5A86" w:rsidP="005A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елищи</w:t>
      </w:r>
      <w:proofErr w:type="spellEnd"/>
    </w:p>
    <w:p w:rsidR="005A5A86" w:rsidRDefault="005A5A86" w:rsidP="005A5A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в казну имущества администрации</w:t>
      </w:r>
    </w:p>
    <w:p w:rsidR="005A5A86" w:rsidRPr="005A5A86" w:rsidRDefault="005A5A86" w:rsidP="005A5A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Селищинского сельского поселения</w:t>
      </w:r>
    </w:p>
    <w:p w:rsidR="005A5A86" w:rsidRDefault="005A5A86" w:rsidP="005A5A86">
      <w:pPr>
        <w:rPr>
          <w:rFonts w:ascii="Times New Roman" w:hAnsi="Times New Roman" w:cs="Times New Roman"/>
          <w:b/>
          <w:sz w:val="24"/>
          <w:szCs w:val="24"/>
        </w:rPr>
      </w:pPr>
    </w:p>
    <w:p w:rsidR="005A5A86" w:rsidRDefault="005A5A86" w:rsidP="005A5A86">
      <w:pPr>
        <w:rPr>
          <w:rFonts w:ascii="Times New Roman" w:hAnsi="Times New Roman" w:cs="Times New Roman"/>
          <w:sz w:val="24"/>
          <w:szCs w:val="24"/>
        </w:rPr>
      </w:pPr>
      <w:r w:rsidRPr="005A5A8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2003г № 131-ФЗ «Об общих принципах организации местного самоуправления в Российской Федерации», Уставом Селищинского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Краснослободского муниципального района, Положением о муниципальной казне Селищинского сельского поселения Краснослободского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принятого решением Совета депутатов Селищинского сельского поселения Краснослободского муниципального района от 26.01.2007 года № 7 </w:t>
      </w:r>
    </w:p>
    <w:p w:rsidR="005A5A86" w:rsidRDefault="005A5A86" w:rsidP="005A5A86">
      <w:pPr>
        <w:rPr>
          <w:rFonts w:ascii="Times New Roman" w:hAnsi="Times New Roman" w:cs="Times New Roman"/>
          <w:b/>
          <w:sz w:val="24"/>
          <w:szCs w:val="24"/>
        </w:rPr>
      </w:pPr>
      <w:r w:rsidRPr="005A5A86">
        <w:rPr>
          <w:rFonts w:ascii="Times New Roman" w:hAnsi="Times New Roman" w:cs="Times New Roman"/>
          <w:b/>
          <w:sz w:val="24"/>
          <w:szCs w:val="24"/>
        </w:rPr>
        <w:t>Совет депутатов Селищинского сельского поселения Краснослободского муниципального района решил:</w:t>
      </w:r>
    </w:p>
    <w:p w:rsidR="005A5A86" w:rsidRPr="00337587" w:rsidRDefault="005A5A86" w:rsidP="005A5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587">
        <w:rPr>
          <w:rFonts w:ascii="Times New Roman" w:hAnsi="Times New Roman" w:cs="Times New Roman"/>
          <w:sz w:val="24"/>
          <w:szCs w:val="24"/>
        </w:rPr>
        <w:t>Принадлежащие администрации Селищинского сельского поселения Краснослободского муниципального района автомобильные дороги с твердым покрытием передать в казну сельского поселения</w:t>
      </w:r>
      <w:r w:rsidR="00FB5A5A">
        <w:rPr>
          <w:rFonts w:ascii="Times New Roman" w:hAnsi="Times New Roman" w:cs="Times New Roman"/>
          <w:sz w:val="24"/>
          <w:szCs w:val="24"/>
        </w:rPr>
        <w:t xml:space="preserve"> с кадастровыми номерами и общей площадью</w:t>
      </w:r>
      <w:r w:rsidRPr="00337587">
        <w:rPr>
          <w:rFonts w:ascii="Times New Roman" w:hAnsi="Times New Roman" w:cs="Times New Roman"/>
          <w:sz w:val="24"/>
          <w:szCs w:val="24"/>
        </w:rPr>
        <w:t>:</w:t>
      </w:r>
      <w:r w:rsidR="00337587" w:rsidRPr="00337587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37587" w:rsidRDefault="00337587" w:rsidP="005A5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58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местной газете «Жизнь села»</w:t>
      </w:r>
    </w:p>
    <w:p w:rsidR="00337587" w:rsidRDefault="00337587" w:rsidP="00337587">
      <w:pPr>
        <w:rPr>
          <w:rFonts w:ascii="Times New Roman" w:hAnsi="Times New Roman" w:cs="Times New Roman"/>
          <w:sz w:val="24"/>
          <w:szCs w:val="24"/>
        </w:rPr>
      </w:pPr>
    </w:p>
    <w:p w:rsidR="00337587" w:rsidRDefault="00337587" w:rsidP="00337587">
      <w:pPr>
        <w:rPr>
          <w:rFonts w:ascii="Times New Roman" w:hAnsi="Times New Roman" w:cs="Times New Roman"/>
          <w:sz w:val="24"/>
          <w:szCs w:val="24"/>
        </w:rPr>
      </w:pPr>
    </w:p>
    <w:p w:rsidR="00337587" w:rsidRPr="00337587" w:rsidRDefault="00337587" w:rsidP="00337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Селищинского сельского  поселения                           М.В.Никитина</w:t>
      </w:r>
    </w:p>
    <w:p w:rsidR="005A5A86" w:rsidRPr="005A5A86" w:rsidRDefault="005A5A86" w:rsidP="005A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A86" w:rsidRDefault="005A5A86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>
      <w:pPr>
        <w:rPr>
          <w:rFonts w:ascii="Times New Roman" w:hAnsi="Times New Roman" w:cs="Times New Roman"/>
          <w:b/>
          <w:sz w:val="24"/>
          <w:szCs w:val="24"/>
        </w:rPr>
      </w:pPr>
    </w:p>
    <w:p w:rsidR="00337587" w:rsidRDefault="00337587" w:rsidP="003375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37587" w:rsidRDefault="00337587" w:rsidP="0033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объектах недвижимости.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7587" w:rsidTr="00337587">
        <w:tc>
          <w:tcPr>
            <w:tcW w:w="2392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</w:tr>
      <w:tr w:rsidR="00337587" w:rsidTr="00337587">
        <w:tc>
          <w:tcPr>
            <w:tcW w:w="2392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енина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13:14:0415001:955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елиораторов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13:14:0415001:953</w:t>
            </w:r>
          </w:p>
        </w:tc>
        <w:tc>
          <w:tcPr>
            <w:tcW w:w="2393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13:14:0415001:948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ервомайская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13:14:0415001:951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апаева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13:14:0415001:952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FB5A5A" w:rsidP="00F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уденного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13:14:0415001:950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37587" w:rsidTr="00337587">
        <w:tc>
          <w:tcPr>
            <w:tcW w:w="2392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13:14:0415001:954</w:t>
            </w:r>
          </w:p>
        </w:tc>
        <w:tc>
          <w:tcPr>
            <w:tcW w:w="2393" w:type="dxa"/>
          </w:tcPr>
          <w:p w:rsidR="00337587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2393" w:type="dxa"/>
          </w:tcPr>
          <w:p w:rsidR="00337587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B5A5A" w:rsidTr="00337587">
        <w:tc>
          <w:tcPr>
            <w:tcW w:w="2392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расная Горка</w:t>
            </w: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13:14:0415001:963</w:t>
            </w: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2393" w:type="dxa"/>
          </w:tcPr>
          <w:p w:rsidR="00FB5A5A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B5A5A" w:rsidTr="00337587">
        <w:tc>
          <w:tcPr>
            <w:tcW w:w="2392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омсомольская</w:t>
            </w: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13:14:0415001:949</w:t>
            </w: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2393" w:type="dxa"/>
          </w:tcPr>
          <w:p w:rsidR="00FB5A5A" w:rsidRDefault="00CF353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B5A5A" w:rsidTr="00337587">
        <w:tc>
          <w:tcPr>
            <w:tcW w:w="2392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7378 </w:t>
            </w:r>
          </w:p>
        </w:tc>
        <w:tc>
          <w:tcPr>
            <w:tcW w:w="2393" w:type="dxa"/>
          </w:tcPr>
          <w:p w:rsidR="00FB5A5A" w:rsidRDefault="00FB5A5A" w:rsidP="0033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587" w:rsidRPr="005A5A86" w:rsidRDefault="00337587" w:rsidP="0033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7587" w:rsidRPr="005A5A86" w:rsidSect="00F1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5E19"/>
    <w:multiLevelType w:val="hybridMultilevel"/>
    <w:tmpl w:val="2DB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86"/>
    <w:rsid w:val="00337587"/>
    <w:rsid w:val="004B04B3"/>
    <w:rsid w:val="005A5A86"/>
    <w:rsid w:val="00CF353A"/>
    <w:rsid w:val="00F178FE"/>
    <w:rsid w:val="00F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86"/>
    <w:pPr>
      <w:ind w:left="720"/>
      <w:contextualSpacing/>
    </w:pPr>
  </w:style>
  <w:style w:type="table" w:styleId="a4">
    <w:name w:val="Table Grid"/>
    <w:basedOn w:val="a1"/>
    <w:uiPriority w:val="59"/>
    <w:rsid w:val="0033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2021-12-29T08:12:00Z</cp:lastPrinted>
  <dcterms:created xsi:type="dcterms:W3CDTF">2021-12-22T06:19:00Z</dcterms:created>
  <dcterms:modified xsi:type="dcterms:W3CDTF">2021-12-29T08:14:00Z</dcterms:modified>
</cp:coreProperties>
</file>